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E9BD" w14:textId="77777777" w:rsidR="003146E5" w:rsidRPr="003146E5" w:rsidRDefault="003146E5" w:rsidP="003146E5">
      <w:pPr>
        <w:rPr>
          <w:rFonts w:ascii="Arial" w:hAnsi="Arial" w:cs="Arial"/>
          <w:sz w:val="28"/>
          <w:szCs w:val="28"/>
        </w:rPr>
      </w:pPr>
      <w:bookmarkStart w:id="0" w:name="_Hlk48314895"/>
      <w:r w:rsidRPr="003146E5">
        <w:rPr>
          <w:rFonts w:ascii="Arial" w:hAnsi="Arial" w:cs="Arial"/>
          <w:b/>
          <w:bCs/>
          <w:sz w:val="28"/>
          <w:szCs w:val="28"/>
        </w:rPr>
        <w:t>CONCEPTPERSBERICHT LOKALE PARTNERS</w:t>
      </w:r>
    </w:p>
    <w:p w14:paraId="432AD0E6" w14:textId="77777777" w:rsidR="003146E5" w:rsidRDefault="003146E5" w:rsidP="003146E5">
      <w:pPr>
        <w:rPr>
          <w:rFonts w:ascii="Arial" w:hAnsi="Arial" w:cs="Arial"/>
          <w:sz w:val="22"/>
          <w:szCs w:val="22"/>
        </w:rPr>
      </w:pPr>
    </w:p>
    <w:p w14:paraId="5C9CEE34" w14:textId="706AE15C" w:rsidR="003146E5" w:rsidRPr="007A2372" w:rsidRDefault="003146E5" w:rsidP="003146E5">
      <w:pPr>
        <w:rPr>
          <w:rFonts w:ascii="Arial" w:hAnsi="Arial" w:cs="Arial"/>
          <w:sz w:val="22"/>
          <w:szCs w:val="22"/>
          <w:highlight w:val="yellow"/>
        </w:rPr>
      </w:pPr>
      <w:r w:rsidRPr="007A2372">
        <w:rPr>
          <w:rFonts w:ascii="Arial" w:hAnsi="Arial" w:cs="Arial"/>
          <w:sz w:val="22"/>
          <w:szCs w:val="22"/>
          <w:highlight w:val="yellow"/>
        </w:rPr>
        <w:t>Voor wie:</w:t>
      </w:r>
      <w:r w:rsidRPr="007A2372">
        <w:rPr>
          <w:rFonts w:ascii="Arial" w:hAnsi="Arial" w:cs="Arial"/>
          <w:sz w:val="22"/>
          <w:szCs w:val="22"/>
          <w:highlight w:val="yellow"/>
        </w:rPr>
        <w:tab/>
      </w:r>
      <w:r w:rsidR="008A1813">
        <w:rPr>
          <w:rFonts w:ascii="Arial" w:hAnsi="Arial" w:cs="Arial"/>
          <w:sz w:val="22"/>
          <w:szCs w:val="22"/>
          <w:highlight w:val="yellow"/>
        </w:rPr>
        <w:t>Organisaties</w:t>
      </w:r>
      <w:r w:rsidRPr="007A2372">
        <w:rPr>
          <w:rFonts w:ascii="Arial" w:hAnsi="Arial" w:cs="Arial"/>
          <w:sz w:val="22"/>
          <w:szCs w:val="22"/>
          <w:highlight w:val="yellow"/>
        </w:rPr>
        <w:t xml:space="preserve"> die een activiteit onder de aandacht willen brengen</w:t>
      </w:r>
      <w:r w:rsidR="00447F6C" w:rsidRPr="007A2372">
        <w:rPr>
          <w:rFonts w:ascii="Arial" w:hAnsi="Arial" w:cs="Arial"/>
          <w:sz w:val="22"/>
          <w:szCs w:val="22"/>
          <w:highlight w:val="yellow"/>
        </w:rPr>
        <w:t>.</w:t>
      </w:r>
    </w:p>
    <w:p w14:paraId="0B6B3B41" w14:textId="58AD237A" w:rsidR="003146E5" w:rsidRPr="007A2372" w:rsidRDefault="003146E5" w:rsidP="003146E5">
      <w:pPr>
        <w:rPr>
          <w:rFonts w:ascii="Arial" w:hAnsi="Arial" w:cs="Arial"/>
          <w:sz w:val="22"/>
          <w:szCs w:val="22"/>
          <w:highlight w:val="yellow"/>
        </w:rPr>
      </w:pPr>
      <w:r w:rsidRPr="007A2372">
        <w:rPr>
          <w:rFonts w:ascii="Arial" w:hAnsi="Arial" w:cs="Arial"/>
          <w:sz w:val="22"/>
          <w:szCs w:val="22"/>
          <w:highlight w:val="yellow"/>
        </w:rPr>
        <w:t>Doel:</w:t>
      </w:r>
      <w:r w:rsidRPr="007A2372">
        <w:rPr>
          <w:rFonts w:ascii="Arial" w:hAnsi="Arial" w:cs="Arial"/>
          <w:sz w:val="22"/>
          <w:szCs w:val="22"/>
          <w:highlight w:val="yellow"/>
        </w:rPr>
        <w:tab/>
      </w:r>
      <w:r w:rsidRPr="007A2372">
        <w:rPr>
          <w:rFonts w:ascii="Arial" w:hAnsi="Arial" w:cs="Arial"/>
          <w:sz w:val="22"/>
          <w:szCs w:val="22"/>
          <w:highlight w:val="yellow"/>
        </w:rPr>
        <w:tab/>
        <w:t>Aandacht voor lokale activiteiten in aanloop/tijdens Week tegen Eenzaamheid</w:t>
      </w:r>
      <w:r w:rsidR="00447F6C" w:rsidRPr="007A2372">
        <w:rPr>
          <w:rFonts w:ascii="Arial" w:hAnsi="Arial" w:cs="Arial"/>
          <w:sz w:val="22"/>
          <w:szCs w:val="22"/>
          <w:highlight w:val="yellow"/>
        </w:rPr>
        <w:t>.</w:t>
      </w:r>
    </w:p>
    <w:p w14:paraId="2BCCD17B" w14:textId="572852B6" w:rsidR="003146E5" w:rsidRDefault="003146E5" w:rsidP="003146E5">
      <w:pPr>
        <w:ind w:left="1418" w:hanging="1418"/>
        <w:rPr>
          <w:rFonts w:ascii="Arial" w:hAnsi="Arial" w:cs="Arial"/>
          <w:sz w:val="22"/>
          <w:szCs w:val="22"/>
          <w:highlight w:val="yellow"/>
        </w:rPr>
      </w:pPr>
      <w:r w:rsidRPr="007A2372">
        <w:rPr>
          <w:rFonts w:ascii="Arial" w:hAnsi="Arial" w:cs="Arial"/>
          <w:sz w:val="22"/>
          <w:szCs w:val="22"/>
          <w:highlight w:val="yellow"/>
        </w:rPr>
        <w:t>Werkwijze:</w:t>
      </w:r>
      <w:r w:rsidRPr="007A2372">
        <w:rPr>
          <w:rFonts w:ascii="Arial" w:hAnsi="Arial" w:cs="Arial"/>
          <w:sz w:val="22"/>
          <w:szCs w:val="22"/>
          <w:highlight w:val="yellow"/>
        </w:rPr>
        <w:tab/>
        <w:t>Onderstaand format kan gebruikt worden als basis nieuws- of persbericht. Alles</w:t>
      </w:r>
      <w:r w:rsidR="0061525C" w:rsidRPr="007A237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7A2372">
        <w:rPr>
          <w:rFonts w:ascii="Arial" w:hAnsi="Arial" w:cs="Arial"/>
          <w:sz w:val="22"/>
          <w:szCs w:val="22"/>
          <w:highlight w:val="yellow"/>
        </w:rPr>
        <w:t>kan naar eigen inzicht aangepast worden.</w:t>
      </w:r>
      <w:r w:rsidR="0008493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08493E" w:rsidRPr="0008493E">
        <w:rPr>
          <w:rFonts w:ascii="Arial" w:hAnsi="Arial" w:cs="Arial"/>
          <w:sz w:val="22"/>
          <w:szCs w:val="22"/>
          <w:highlight w:val="yellow"/>
        </w:rPr>
        <w:t>U publiceert het bericht onder eigen redactie.</w:t>
      </w:r>
    </w:p>
    <w:p w14:paraId="5B60786C" w14:textId="6AB4BE36" w:rsidR="00A01878" w:rsidRPr="007A2372" w:rsidRDefault="00A01878" w:rsidP="003146E5">
      <w:pPr>
        <w:ind w:left="1418" w:hanging="1418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Visual: </w:t>
      </w:r>
      <w:r>
        <w:rPr>
          <w:rFonts w:ascii="Arial" w:hAnsi="Arial" w:cs="Arial"/>
          <w:sz w:val="22"/>
          <w:szCs w:val="22"/>
          <w:highlight w:val="yellow"/>
        </w:rPr>
        <w:tab/>
        <w:t xml:space="preserve">Mocht u beeldmateriaal willen meesturen en heeft u zelf geen beeld ter beschikking, kunt u </w:t>
      </w:r>
      <w:hyperlink r:id="rId8" w:history="1">
        <w:r w:rsidRPr="00A01878">
          <w:rPr>
            <w:rStyle w:val="Hyperlink"/>
            <w:rFonts w:ascii="Arial" w:hAnsi="Arial" w:cs="Arial"/>
            <w:sz w:val="22"/>
            <w:szCs w:val="22"/>
            <w:highlight w:val="yellow"/>
          </w:rPr>
          <w:t xml:space="preserve">hier een </w:t>
        </w:r>
        <w:proofErr w:type="spellStart"/>
        <w:r w:rsidRPr="00A01878">
          <w:rPr>
            <w:rStyle w:val="Hyperlink"/>
            <w:rFonts w:ascii="Arial" w:hAnsi="Arial" w:cs="Arial"/>
            <w:sz w:val="22"/>
            <w:szCs w:val="22"/>
            <w:highlight w:val="yellow"/>
          </w:rPr>
          <w:t>visual</w:t>
        </w:r>
        <w:proofErr w:type="spellEnd"/>
        <w:r w:rsidRPr="00A01878">
          <w:rPr>
            <w:rStyle w:val="Hyperlink"/>
            <w:rFonts w:ascii="Arial" w:hAnsi="Arial" w:cs="Arial"/>
            <w:sz w:val="22"/>
            <w:szCs w:val="22"/>
            <w:highlight w:val="yellow"/>
          </w:rPr>
          <w:t xml:space="preserve"> downloaden</w:t>
        </w:r>
      </w:hyperlink>
      <w:r>
        <w:rPr>
          <w:rFonts w:ascii="Arial" w:hAnsi="Arial" w:cs="Arial"/>
          <w:sz w:val="22"/>
          <w:szCs w:val="22"/>
          <w:highlight w:val="yellow"/>
        </w:rPr>
        <w:t>.</w:t>
      </w:r>
    </w:p>
    <w:p w14:paraId="6B8D1D3E" w14:textId="00D49529" w:rsidR="003146E5" w:rsidRPr="007A2372" w:rsidRDefault="003146E5" w:rsidP="003146E5">
      <w:pPr>
        <w:rPr>
          <w:rFonts w:ascii="Arial" w:hAnsi="Arial" w:cs="Arial"/>
          <w:sz w:val="22"/>
          <w:szCs w:val="22"/>
          <w:highlight w:val="yellow"/>
        </w:rPr>
      </w:pPr>
      <w:r w:rsidRPr="007A2372">
        <w:rPr>
          <w:rFonts w:ascii="Arial" w:hAnsi="Arial" w:cs="Arial"/>
          <w:sz w:val="22"/>
          <w:szCs w:val="22"/>
          <w:highlight w:val="yellow"/>
        </w:rPr>
        <w:t>Vragen:</w:t>
      </w:r>
      <w:r w:rsidRPr="007A2372">
        <w:rPr>
          <w:rFonts w:ascii="Arial" w:hAnsi="Arial" w:cs="Arial"/>
          <w:sz w:val="22"/>
          <w:szCs w:val="22"/>
          <w:highlight w:val="yellow"/>
        </w:rPr>
        <w:tab/>
        <w:t>Voor vragen</w:t>
      </w:r>
      <w:r w:rsidR="007A2372">
        <w:rPr>
          <w:rFonts w:ascii="Arial" w:hAnsi="Arial" w:cs="Arial"/>
          <w:sz w:val="22"/>
          <w:szCs w:val="22"/>
          <w:highlight w:val="yellow"/>
        </w:rPr>
        <w:t>,</w:t>
      </w:r>
      <w:r w:rsidRPr="007A2372">
        <w:rPr>
          <w:rFonts w:ascii="Arial" w:hAnsi="Arial" w:cs="Arial"/>
          <w:sz w:val="22"/>
          <w:szCs w:val="22"/>
          <w:highlight w:val="yellow"/>
        </w:rPr>
        <w:t xml:space="preserve"> neem contact op met het programmateam Eén tegen </w:t>
      </w:r>
      <w:r w:rsidR="00830F17" w:rsidRPr="007A2372">
        <w:rPr>
          <w:rFonts w:ascii="Arial" w:hAnsi="Arial" w:cs="Arial"/>
          <w:sz w:val="22"/>
          <w:szCs w:val="22"/>
          <w:highlight w:val="yellow"/>
        </w:rPr>
        <w:t>eenzaamheid</w:t>
      </w:r>
      <w:r w:rsidR="007A2372">
        <w:rPr>
          <w:rFonts w:ascii="Arial" w:hAnsi="Arial" w:cs="Arial"/>
          <w:sz w:val="22"/>
          <w:szCs w:val="22"/>
          <w:highlight w:val="yellow"/>
        </w:rPr>
        <w:t>:</w:t>
      </w:r>
    </w:p>
    <w:p w14:paraId="1FA7D141" w14:textId="77777777" w:rsidR="003146E5" w:rsidRDefault="003146E5" w:rsidP="003146E5">
      <w:pPr>
        <w:rPr>
          <w:rFonts w:ascii="Arial" w:hAnsi="Arial" w:cs="Arial"/>
          <w:sz w:val="22"/>
          <w:szCs w:val="22"/>
        </w:rPr>
      </w:pPr>
      <w:r w:rsidRPr="007A2372">
        <w:rPr>
          <w:rFonts w:ascii="Arial" w:hAnsi="Arial" w:cs="Arial"/>
          <w:sz w:val="22"/>
          <w:szCs w:val="22"/>
          <w:highlight w:val="yellow"/>
        </w:rPr>
        <w:tab/>
      </w:r>
      <w:r w:rsidRPr="007A2372">
        <w:rPr>
          <w:rFonts w:ascii="Arial" w:hAnsi="Arial" w:cs="Arial"/>
          <w:sz w:val="22"/>
          <w:szCs w:val="22"/>
          <w:highlight w:val="yellow"/>
        </w:rPr>
        <w:tab/>
        <w:t xml:space="preserve">Marc van Dijck, </w:t>
      </w:r>
      <w:hyperlink r:id="rId9" w:history="1">
        <w:r w:rsidRPr="007A2372">
          <w:rPr>
            <w:rStyle w:val="Hyperlink"/>
            <w:rFonts w:ascii="Arial" w:hAnsi="Arial" w:cs="Arial"/>
            <w:sz w:val="22"/>
            <w:szCs w:val="22"/>
            <w:highlight w:val="yellow"/>
          </w:rPr>
          <w:t>mb.v.dijck@minvws.nl</w:t>
        </w:r>
      </w:hyperlink>
      <w:r w:rsidRPr="007A2372"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AA23542" w14:textId="77777777" w:rsidR="003146E5" w:rsidRDefault="003146E5" w:rsidP="003146E5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BE22B53" w14:textId="77777777" w:rsidR="003146E5" w:rsidRDefault="003146E5" w:rsidP="003146E5">
      <w:pPr>
        <w:rPr>
          <w:rFonts w:ascii="Arial" w:hAnsi="Arial" w:cs="Arial"/>
          <w:sz w:val="22"/>
          <w:szCs w:val="22"/>
        </w:rPr>
      </w:pPr>
    </w:p>
    <w:p w14:paraId="6EA4DCDA" w14:textId="0E833771" w:rsidR="003146E5" w:rsidRPr="00B809D9" w:rsidRDefault="003146E5" w:rsidP="003146E5">
      <w:pPr>
        <w:rPr>
          <w:rFonts w:ascii="Arial" w:hAnsi="Arial" w:cs="Arial"/>
          <w:b/>
          <w:bCs/>
          <w:sz w:val="36"/>
          <w:szCs w:val="36"/>
        </w:rPr>
      </w:pPr>
      <w:r w:rsidRPr="00B809D9">
        <w:rPr>
          <w:rFonts w:ascii="Arial" w:hAnsi="Arial" w:cs="Arial"/>
          <w:b/>
          <w:bCs/>
          <w:sz w:val="36"/>
          <w:szCs w:val="36"/>
          <w:highlight w:val="yellow"/>
        </w:rPr>
        <w:t>[Naam organisatie]</w:t>
      </w:r>
      <w:r w:rsidRPr="00B809D9">
        <w:rPr>
          <w:rFonts w:ascii="Arial" w:hAnsi="Arial" w:cs="Arial"/>
          <w:b/>
          <w:bCs/>
          <w:sz w:val="36"/>
          <w:szCs w:val="36"/>
        </w:rPr>
        <w:t xml:space="preserve"> organiseert</w:t>
      </w:r>
      <w:r w:rsidR="009E237B" w:rsidRPr="00B809D9">
        <w:rPr>
          <w:rFonts w:ascii="Arial" w:hAnsi="Arial" w:cs="Arial"/>
          <w:b/>
          <w:bCs/>
          <w:sz w:val="36"/>
          <w:szCs w:val="36"/>
        </w:rPr>
        <w:t xml:space="preserve"> op </w:t>
      </w:r>
      <w:r w:rsidR="00830F17" w:rsidRPr="005571E4">
        <w:rPr>
          <w:rFonts w:ascii="Arial" w:hAnsi="Arial" w:cs="Arial"/>
          <w:b/>
          <w:bCs/>
          <w:sz w:val="36"/>
          <w:szCs w:val="36"/>
          <w:highlight w:val="yellow"/>
        </w:rPr>
        <w:t>[datum]</w:t>
      </w:r>
      <w:r w:rsidRPr="00B809D9">
        <w:rPr>
          <w:rFonts w:ascii="Arial" w:hAnsi="Arial" w:cs="Arial"/>
          <w:b/>
          <w:bCs/>
          <w:sz w:val="36"/>
          <w:szCs w:val="36"/>
        </w:rPr>
        <w:t xml:space="preserve"> </w:t>
      </w:r>
      <w:r w:rsidRPr="00B809D9">
        <w:rPr>
          <w:rFonts w:ascii="Arial" w:hAnsi="Arial" w:cs="Arial"/>
          <w:b/>
          <w:bCs/>
          <w:sz w:val="36"/>
          <w:szCs w:val="36"/>
          <w:highlight w:val="yellow"/>
        </w:rPr>
        <w:t>[activiteit]</w:t>
      </w:r>
      <w:r w:rsidRPr="00B809D9">
        <w:rPr>
          <w:rFonts w:ascii="Arial" w:hAnsi="Arial" w:cs="Arial"/>
          <w:b/>
          <w:bCs/>
          <w:sz w:val="36"/>
          <w:szCs w:val="36"/>
        </w:rPr>
        <w:t xml:space="preserve"> tijdens Week tegen Eenzaamheid</w:t>
      </w:r>
    </w:p>
    <w:p w14:paraId="45B97EE5" w14:textId="77777777" w:rsidR="003146E5" w:rsidRDefault="003146E5" w:rsidP="003146E5">
      <w:pPr>
        <w:rPr>
          <w:rFonts w:ascii="Arial" w:hAnsi="Arial" w:cs="Arial"/>
          <w:sz w:val="22"/>
          <w:szCs w:val="22"/>
        </w:rPr>
      </w:pPr>
    </w:p>
    <w:p w14:paraId="379F2DD9" w14:textId="77777777" w:rsidR="00C55DA8" w:rsidRDefault="003146E5" w:rsidP="003146E5">
      <w:pPr>
        <w:rPr>
          <w:rFonts w:ascii="Arial" w:hAnsi="Arial" w:cs="Arial"/>
          <w:b/>
          <w:bCs/>
          <w:sz w:val="22"/>
          <w:szCs w:val="22"/>
        </w:rPr>
      </w:pPr>
      <w:r w:rsidRPr="00B04BBD">
        <w:rPr>
          <w:rFonts w:ascii="Arial" w:hAnsi="Arial" w:cs="Arial"/>
          <w:b/>
          <w:bCs/>
          <w:sz w:val="22"/>
          <w:szCs w:val="22"/>
          <w:highlight w:val="yellow"/>
        </w:rPr>
        <w:t>[Plaats, datum</w:t>
      </w:r>
      <w:r w:rsidR="00C55DA8">
        <w:rPr>
          <w:rFonts w:ascii="Arial" w:hAnsi="Arial" w:cs="Arial"/>
          <w:b/>
          <w:bCs/>
          <w:sz w:val="22"/>
          <w:szCs w:val="22"/>
          <w:highlight w:val="yellow"/>
        </w:rPr>
        <w:t xml:space="preserve"> van verzenden</w:t>
      </w:r>
      <w:r w:rsidRPr="00B04BBD">
        <w:rPr>
          <w:rFonts w:ascii="Arial" w:hAnsi="Arial" w:cs="Arial"/>
          <w:b/>
          <w:bCs/>
          <w:sz w:val="22"/>
          <w:szCs w:val="22"/>
          <w:highlight w:val="yellow"/>
        </w:rPr>
        <w:t>]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="00C55DA8">
        <w:rPr>
          <w:rFonts w:ascii="Arial" w:hAnsi="Arial" w:cs="Arial"/>
          <w:b/>
          <w:bCs/>
          <w:sz w:val="22"/>
          <w:szCs w:val="22"/>
        </w:rPr>
        <w:t xml:space="preserve">Op </w:t>
      </w:r>
      <w:r w:rsidR="00C55DA8" w:rsidRPr="005571E4">
        <w:rPr>
          <w:rFonts w:ascii="Arial" w:hAnsi="Arial" w:cs="Arial"/>
          <w:b/>
          <w:bCs/>
          <w:sz w:val="22"/>
          <w:szCs w:val="22"/>
          <w:highlight w:val="yellow"/>
        </w:rPr>
        <w:t>[datum]</w:t>
      </w:r>
      <w:r w:rsidR="00C55DA8">
        <w:rPr>
          <w:rFonts w:ascii="Arial" w:hAnsi="Arial" w:cs="Arial"/>
          <w:b/>
          <w:bCs/>
          <w:sz w:val="22"/>
          <w:szCs w:val="22"/>
        </w:rPr>
        <w:t xml:space="preserve"> kunnen alle inwoners van </w:t>
      </w:r>
      <w:r w:rsidR="00C55DA8" w:rsidRPr="00C55DA8">
        <w:rPr>
          <w:rFonts w:ascii="Arial" w:hAnsi="Arial" w:cs="Arial"/>
          <w:b/>
          <w:bCs/>
          <w:sz w:val="22"/>
          <w:szCs w:val="22"/>
          <w:highlight w:val="yellow"/>
        </w:rPr>
        <w:t>[plaats]</w:t>
      </w:r>
      <w:r w:rsidR="00C55DA8">
        <w:rPr>
          <w:rFonts w:ascii="Arial" w:hAnsi="Arial" w:cs="Arial"/>
          <w:b/>
          <w:bCs/>
          <w:sz w:val="22"/>
          <w:szCs w:val="22"/>
        </w:rPr>
        <w:t xml:space="preserve"> meedoen aan </w:t>
      </w:r>
      <w:r w:rsidR="00C55DA8" w:rsidRPr="00C55DA8">
        <w:rPr>
          <w:rFonts w:ascii="Arial" w:hAnsi="Arial" w:cs="Arial"/>
          <w:b/>
          <w:bCs/>
          <w:sz w:val="22"/>
          <w:szCs w:val="22"/>
          <w:highlight w:val="yellow"/>
        </w:rPr>
        <w:t>[activiteit]</w:t>
      </w:r>
      <w:r w:rsidR="00C55DA8">
        <w:rPr>
          <w:rFonts w:ascii="Arial" w:hAnsi="Arial" w:cs="Arial"/>
          <w:b/>
          <w:bCs/>
          <w:sz w:val="22"/>
          <w:szCs w:val="22"/>
        </w:rPr>
        <w:t xml:space="preserve">. </w:t>
      </w:r>
      <w:r w:rsidR="00C55DA8" w:rsidRPr="00C55DA8">
        <w:rPr>
          <w:rFonts w:ascii="Arial" w:hAnsi="Arial" w:cs="Arial"/>
          <w:b/>
          <w:bCs/>
          <w:sz w:val="22"/>
          <w:szCs w:val="22"/>
          <w:highlight w:val="yellow"/>
        </w:rPr>
        <w:t>[O</w:t>
      </w:r>
      <w:r w:rsidR="007256FC" w:rsidRPr="00C55DA8">
        <w:rPr>
          <w:rFonts w:ascii="Arial" w:hAnsi="Arial" w:cs="Arial"/>
          <w:b/>
          <w:bCs/>
          <w:sz w:val="22"/>
          <w:szCs w:val="22"/>
          <w:highlight w:val="yellow"/>
        </w:rPr>
        <w:t>rganis</w:t>
      </w:r>
      <w:r w:rsidR="00C55DA8" w:rsidRPr="00C55DA8">
        <w:rPr>
          <w:rFonts w:ascii="Arial" w:hAnsi="Arial" w:cs="Arial"/>
          <w:b/>
          <w:bCs/>
          <w:sz w:val="22"/>
          <w:szCs w:val="22"/>
          <w:highlight w:val="yellow"/>
        </w:rPr>
        <w:t>atie]</w:t>
      </w:r>
      <w:r w:rsidR="00C55DA8">
        <w:rPr>
          <w:rFonts w:ascii="Arial" w:hAnsi="Arial" w:cs="Arial"/>
          <w:b/>
          <w:bCs/>
          <w:sz w:val="22"/>
          <w:szCs w:val="22"/>
        </w:rPr>
        <w:t xml:space="preserve"> organiseert </w:t>
      </w:r>
      <w:r w:rsidR="007256FC" w:rsidRPr="007256FC">
        <w:rPr>
          <w:rFonts w:ascii="Arial" w:hAnsi="Arial" w:cs="Arial"/>
          <w:b/>
          <w:bCs/>
          <w:sz w:val="22"/>
          <w:szCs w:val="22"/>
          <w:highlight w:val="yellow"/>
        </w:rPr>
        <w:t>[</w:t>
      </w:r>
      <w:r w:rsidR="00C55DA8">
        <w:rPr>
          <w:rFonts w:ascii="Arial" w:hAnsi="Arial" w:cs="Arial"/>
          <w:b/>
          <w:bCs/>
          <w:sz w:val="22"/>
          <w:szCs w:val="22"/>
          <w:highlight w:val="yellow"/>
        </w:rPr>
        <w:t xml:space="preserve">de </w:t>
      </w:r>
      <w:r w:rsidR="007256FC" w:rsidRPr="007256FC">
        <w:rPr>
          <w:rFonts w:ascii="Arial" w:hAnsi="Arial" w:cs="Arial"/>
          <w:b/>
          <w:bCs/>
          <w:sz w:val="22"/>
          <w:szCs w:val="22"/>
          <w:highlight w:val="yellow"/>
        </w:rPr>
        <w:t>activiteit]</w:t>
      </w:r>
      <w:r w:rsidR="007256FC">
        <w:rPr>
          <w:rFonts w:ascii="Arial" w:hAnsi="Arial" w:cs="Arial"/>
          <w:b/>
          <w:bCs/>
          <w:sz w:val="22"/>
          <w:szCs w:val="22"/>
        </w:rPr>
        <w:t xml:space="preserve"> om mensen </w:t>
      </w:r>
      <w:r w:rsidR="00C55DA8">
        <w:rPr>
          <w:rFonts w:ascii="Arial" w:hAnsi="Arial" w:cs="Arial"/>
          <w:b/>
          <w:bCs/>
          <w:sz w:val="22"/>
          <w:szCs w:val="22"/>
        </w:rPr>
        <w:t>elkaar te laten ontmoeten</w:t>
      </w:r>
      <w:r w:rsidR="007256FC">
        <w:rPr>
          <w:rFonts w:ascii="Arial" w:hAnsi="Arial" w:cs="Arial"/>
          <w:b/>
          <w:bCs/>
          <w:sz w:val="22"/>
          <w:szCs w:val="22"/>
        </w:rPr>
        <w:t>.</w:t>
      </w:r>
      <w:r w:rsidR="00C55DA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E67FE6" w14:textId="77777777" w:rsidR="00C55DA8" w:rsidRDefault="00C55DA8" w:rsidP="003146E5">
      <w:pPr>
        <w:rPr>
          <w:rFonts w:ascii="Arial" w:hAnsi="Arial" w:cs="Arial"/>
          <w:b/>
          <w:bCs/>
          <w:sz w:val="22"/>
          <w:szCs w:val="22"/>
        </w:rPr>
      </w:pPr>
    </w:p>
    <w:p w14:paraId="78460003" w14:textId="14CC8BA5" w:rsidR="007256FC" w:rsidRPr="00C55DA8" w:rsidRDefault="00C55DA8" w:rsidP="003146E5">
      <w:pPr>
        <w:rPr>
          <w:rFonts w:ascii="Arial" w:hAnsi="Arial" w:cs="Arial"/>
          <w:sz w:val="22"/>
          <w:szCs w:val="22"/>
        </w:rPr>
      </w:pPr>
      <w:bookmarkStart w:id="1" w:name="_Hlk159583559"/>
      <w:r w:rsidRPr="00C55DA8">
        <w:rPr>
          <w:rFonts w:ascii="Arial" w:hAnsi="Arial" w:cs="Arial"/>
          <w:sz w:val="22"/>
          <w:szCs w:val="22"/>
        </w:rPr>
        <w:t>V</w:t>
      </w:r>
      <w:r w:rsidR="007256FC" w:rsidRPr="00C55DA8">
        <w:rPr>
          <w:rFonts w:ascii="Arial" w:hAnsi="Arial" w:cs="Arial"/>
          <w:sz w:val="22"/>
          <w:szCs w:val="22"/>
        </w:rPr>
        <w:t xml:space="preserve">an </w:t>
      </w:r>
      <w:r w:rsidR="008A1813" w:rsidRPr="00C55DA8">
        <w:rPr>
          <w:rFonts w:ascii="Arial" w:hAnsi="Arial" w:cs="Arial"/>
          <w:sz w:val="22"/>
          <w:szCs w:val="22"/>
        </w:rPr>
        <w:t>2</w:t>
      </w:r>
      <w:r w:rsidRPr="00C55DA8">
        <w:rPr>
          <w:rFonts w:ascii="Arial" w:hAnsi="Arial" w:cs="Arial"/>
          <w:sz w:val="22"/>
          <w:szCs w:val="22"/>
        </w:rPr>
        <w:t>6</w:t>
      </w:r>
      <w:r w:rsidR="00830F17" w:rsidRPr="00C55DA8">
        <w:rPr>
          <w:rFonts w:ascii="Arial" w:hAnsi="Arial" w:cs="Arial"/>
          <w:sz w:val="22"/>
          <w:szCs w:val="22"/>
        </w:rPr>
        <w:t xml:space="preserve"> september t/m </w:t>
      </w:r>
      <w:r w:rsidRPr="00C55DA8">
        <w:rPr>
          <w:rFonts w:ascii="Arial" w:hAnsi="Arial" w:cs="Arial"/>
          <w:sz w:val="22"/>
          <w:szCs w:val="22"/>
        </w:rPr>
        <w:t>2</w:t>
      </w:r>
      <w:r w:rsidR="007256FC" w:rsidRPr="00C55DA8">
        <w:rPr>
          <w:rFonts w:ascii="Arial" w:hAnsi="Arial" w:cs="Arial"/>
          <w:sz w:val="22"/>
          <w:szCs w:val="22"/>
        </w:rPr>
        <w:t xml:space="preserve"> oktober </w:t>
      </w:r>
      <w:r w:rsidRPr="00C55DA8">
        <w:rPr>
          <w:rFonts w:ascii="Arial" w:hAnsi="Arial" w:cs="Arial"/>
          <w:sz w:val="22"/>
          <w:szCs w:val="22"/>
        </w:rPr>
        <w:t xml:space="preserve">is het de landelijke Week tegen Eenzaamheid. Dan </w:t>
      </w:r>
      <w:r w:rsidR="007256FC" w:rsidRPr="00C55DA8">
        <w:rPr>
          <w:rFonts w:ascii="Arial" w:hAnsi="Arial" w:cs="Arial"/>
          <w:sz w:val="22"/>
          <w:szCs w:val="22"/>
        </w:rPr>
        <w:t xml:space="preserve">vinden er door het hele land veel speciale activiteiten plaats </w:t>
      </w:r>
      <w:r>
        <w:rPr>
          <w:rFonts w:ascii="Arial" w:hAnsi="Arial" w:cs="Arial"/>
          <w:sz w:val="22"/>
          <w:szCs w:val="22"/>
        </w:rPr>
        <w:t>met</w:t>
      </w:r>
      <w:r w:rsidR="007256FC" w:rsidRPr="00C55DA8">
        <w:rPr>
          <w:rFonts w:ascii="Arial" w:hAnsi="Arial" w:cs="Arial"/>
          <w:sz w:val="22"/>
          <w:szCs w:val="22"/>
        </w:rPr>
        <w:t xml:space="preserve"> extra aandacht voor </w:t>
      </w:r>
      <w:r w:rsidRPr="00C55DA8">
        <w:rPr>
          <w:rFonts w:ascii="Arial" w:hAnsi="Arial" w:cs="Arial"/>
          <w:sz w:val="22"/>
          <w:szCs w:val="22"/>
        </w:rPr>
        <w:t>ontmoeting en contact</w:t>
      </w:r>
      <w:r w:rsidR="005571E4" w:rsidRPr="00C55D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C55DA8">
        <w:rPr>
          <w:rFonts w:ascii="Arial" w:hAnsi="Arial" w:cs="Arial"/>
          <w:sz w:val="22"/>
          <w:szCs w:val="22"/>
          <w:highlight w:val="yellow"/>
        </w:rPr>
        <w:t>[Organisatie]</w:t>
      </w:r>
      <w:r>
        <w:rPr>
          <w:rFonts w:ascii="Arial" w:hAnsi="Arial" w:cs="Arial"/>
          <w:sz w:val="22"/>
          <w:szCs w:val="22"/>
        </w:rPr>
        <w:t xml:space="preserve"> doet daaraan mee.</w:t>
      </w:r>
      <w:r w:rsidR="00825ED7">
        <w:rPr>
          <w:rFonts w:ascii="Arial" w:hAnsi="Arial" w:cs="Arial"/>
          <w:sz w:val="22"/>
          <w:szCs w:val="22"/>
        </w:rPr>
        <w:t xml:space="preserve"> Motto is: ‘Kom erbij!’</w:t>
      </w:r>
    </w:p>
    <w:bookmarkEnd w:id="1"/>
    <w:p w14:paraId="307B77B7" w14:textId="77777777" w:rsidR="007256FC" w:rsidRDefault="007256FC" w:rsidP="003146E5">
      <w:pPr>
        <w:rPr>
          <w:rFonts w:ascii="Arial" w:hAnsi="Arial" w:cs="Arial"/>
          <w:b/>
          <w:bCs/>
          <w:sz w:val="22"/>
          <w:szCs w:val="22"/>
        </w:rPr>
      </w:pPr>
    </w:p>
    <w:p w14:paraId="0BAC6E71" w14:textId="406709CD" w:rsidR="007256FC" w:rsidRPr="00D92C93" w:rsidRDefault="003408EC" w:rsidP="003146E5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A</w:t>
      </w:r>
      <w:r w:rsidR="007256FC" w:rsidRPr="00D92C93">
        <w:rPr>
          <w:rFonts w:ascii="Arial" w:hAnsi="Arial" w:cs="Arial"/>
          <w:sz w:val="22"/>
          <w:szCs w:val="22"/>
          <w:highlight w:val="yellow"/>
        </w:rPr>
        <w:t>linea over activiteit</w:t>
      </w:r>
      <w:r w:rsidR="00D92C93">
        <w:rPr>
          <w:rFonts w:ascii="Arial" w:hAnsi="Arial" w:cs="Arial"/>
          <w:sz w:val="22"/>
          <w:szCs w:val="22"/>
          <w:highlight w:val="yellow"/>
        </w:rPr>
        <w:t xml:space="preserve"> waar</w:t>
      </w:r>
      <w:r w:rsidR="00727419">
        <w:rPr>
          <w:rFonts w:ascii="Arial" w:hAnsi="Arial" w:cs="Arial"/>
          <w:sz w:val="22"/>
          <w:szCs w:val="22"/>
          <w:highlight w:val="yellow"/>
        </w:rPr>
        <w:t xml:space="preserve"> u</w:t>
      </w:r>
      <w:r w:rsidR="00D92C93">
        <w:rPr>
          <w:rFonts w:ascii="Arial" w:hAnsi="Arial" w:cs="Arial"/>
          <w:sz w:val="22"/>
          <w:szCs w:val="22"/>
          <w:highlight w:val="yellow"/>
        </w:rPr>
        <w:t xml:space="preserve"> antwoord kunt geven op de volgende vragen:</w:t>
      </w:r>
    </w:p>
    <w:p w14:paraId="7115990C" w14:textId="77777777" w:rsidR="00D92C93" w:rsidRPr="00D92C93" w:rsidRDefault="00D92C93" w:rsidP="00D92C93">
      <w:pPr>
        <w:numPr>
          <w:ilvl w:val="0"/>
          <w:numId w:val="6"/>
        </w:numPr>
        <w:rPr>
          <w:rFonts w:ascii="Arial" w:hAnsi="Arial" w:cs="Arial"/>
          <w:sz w:val="22"/>
          <w:szCs w:val="22"/>
          <w:highlight w:val="yellow"/>
        </w:rPr>
      </w:pPr>
      <w:r w:rsidRPr="00D92C93">
        <w:rPr>
          <w:rFonts w:ascii="Arial" w:hAnsi="Arial" w:cs="Arial"/>
          <w:sz w:val="22"/>
          <w:szCs w:val="22"/>
          <w:highlight w:val="yellow"/>
        </w:rPr>
        <w:t>Waar de activiteit over gaat en wat er gaat gebeuren;</w:t>
      </w:r>
    </w:p>
    <w:p w14:paraId="649D63CF" w14:textId="751EF9D1" w:rsidR="00D92C93" w:rsidRPr="00D92C93" w:rsidRDefault="00D92C93" w:rsidP="00D92C93">
      <w:pPr>
        <w:numPr>
          <w:ilvl w:val="0"/>
          <w:numId w:val="6"/>
        </w:numPr>
        <w:rPr>
          <w:rFonts w:ascii="Arial" w:hAnsi="Arial" w:cs="Arial"/>
          <w:sz w:val="22"/>
          <w:szCs w:val="22"/>
          <w:highlight w:val="yellow"/>
        </w:rPr>
      </w:pPr>
      <w:r w:rsidRPr="00D92C93">
        <w:rPr>
          <w:rFonts w:ascii="Arial" w:hAnsi="Arial" w:cs="Arial"/>
          <w:sz w:val="22"/>
          <w:szCs w:val="22"/>
          <w:highlight w:val="yellow"/>
        </w:rPr>
        <w:t>Voor wie de activiteit georganiseerd is (wie nodig</w:t>
      </w:r>
      <w:r w:rsidR="00727419">
        <w:rPr>
          <w:rFonts w:ascii="Arial" w:hAnsi="Arial" w:cs="Arial"/>
          <w:sz w:val="22"/>
          <w:szCs w:val="22"/>
          <w:highlight w:val="yellow"/>
        </w:rPr>
        <w:t>t u</w:t>
      </w:r>
      <w:r w:rsidRPr="00D92C93">
        <w:rPr>
          <w:rFonts w:ascii="Arial" w:hAnsi="Arial" w:cs="Arial"/>
          <w:sz w:val="22"/>
          <w:szCs w:val="22"/>
          <w:highlight w:val="yellow"/>
        </w:rPr>
        <w:t xml:space="preserve"> uit);</w:t>
      </w:r>
    </w:p>
    <w:p w14:paraId="050ADF2F" w14:textId="258D232D" w:rsidR="00D92C93" w:rsidRPr="00D92C93" w:rsidRDefault="00D92C93" w:rsidP="00D92C93">
      <w:pPr>
        <w:numPr>
          <w:ilvl w:val="0"/>
          <w:numId w:val="6"/>
        </w:numPr>
        <w:rPr>
          <w:rFonts w:ascii="Arial" w:hAnsi="Arial" w:cs="Arial"/>
          <w:sz w:val="22"/>
          <w:szCs w:val="22"/>
          <w:highlight w:val="yellow"/>
        </w:rPr>
      </w:pPr>
      <w:r w:rsidRPr="00D92C93">
        <w:rPr>
          <w:rFonts w:ascii="Arial" w:hAnsi="Arial" w:cs="Arial"/>
          <w:sz w:val="22"/>
          <w:szCs w:val="22"/>
          <w:highlight w:val="yellow"/>
        </w:rPr>
        <w:t>Wanneer </w:t>
      </w:r>
      <w:r w:rsidR="00CD5907">
        <w:rPr>
          <w:rFonts w:ascii="Arial" w:hAnsi="Arial" w:cs="Arial"/>
          <w:sz w:val="22"/>
          <w:szCs w:val="22"/>
          <w:highlight w:val="yellow"/>
        </w:rPr>
        <w:t xml:space="preserve">de activiteit </w:t>
      </w:r>
      <w:r w:rsidRPr="00D92C93">
        <w:rPr>
          <w:rFonts w:ascii="Arial" w:hAnsi="Arial" w:cs="Arial"/>
          <w:sz w:val="22"/>
          <w:szCs w:val="22"/>
          <w:highlight w:val="yellow"/>
        </w:rPr>
        <w:t>plaatsvindt en vanaf hoe laat;</w:t>
      </w:r>
    </w:p>
    <w:p w14:paraId="0D20BF88" w14:textId="5451CA0F" w:rsidR="00D92C93" w:rsidRPr="00D92C93" w:rsidRDefault="00D92C93" w:rsidP="00D92C93">
      <w:pPr>
        <w:numPr>
          <w:ilvl w:val="0"/>
          <w:numId w:val="6"/>
        </w:numPr>
        <w:rPr>
          <w:rFonts w:ascii="Arial" w:hAnsi="Arial" w:cs="Arial"/>
          <w:sz w:val="22"/>
          <w:szCs w:val="22"/>
          <w:highlight w:val="yellow"/>
        </w:rPr>
      </w:pPr>
      <w:r w:rsidRPr="00D92C93">
        <w:rPr>
          <w:rFonts w:ascii="Arial" w:hAnsi="Arial" w:cs="Arial"/>
          <w:sz w:val="22"/>
          <w:szCs w:val="22"/>
          <w:highlight w:val="yellow"/>
        </w:rPr>
        <w:t>Waar </w:t>
      </w:r>
      <w:r w:rsidR="00CD5907">
        <w:rPr>
          <w:rFonts w:ascii="Arial" w:hAnsi="Arial" w:cs="Arial"/>
          <w:sz w:val="22"/>
          <w:szCs w:val="22"/>
          <w:highlight w:val="yellow"/>
        </w:rPr>
        <w:t xml:space="preserve">de activiteit </w:t>
      </w:r>
      <w:r w:rsidRPr="00D92C93">
        <w:rPr>
          <w:rFonts w:ascii="Arial" w:hAnsi="Arial" w:cs="Arial"/>
          <w:sz w:val="22"/>
          <w:szCs w:val="22"/>
          <w:highlight w:val="yellow"/>
        </w:rPr>
        <w:t>is (welke locatie of waar online);</w:t>
      </w:r>
    </w:p>
    <w:p w14:paraId="3C607363" w14:textId="77777777" w:rsidR="00D92C93" w:rsidRPr="00D92C93" w:rsidRDefault="00D92C93" w:rsidP="00D92C93">
      <w:pPr>
        <w:numPr>
          <w:ilvl w:val="0"/>
          <w:numId w:val="6"/>
        </w:numPr>
        <w:rPr>
          <w:rFonts w:ascii="Arial" w:hAnsi="Arial" w:cs="Arial"/>
          <w:sz w:val="22"/>
          <w:szCs w:val="22"/>
          <w:highlight w:val="yellow"/>
        </w:rPr>
      </w:pPr>
      <w:r w:rsidRPr="00D92C93">
        <w:rPr>
          <w:rFonts w:ascii="Arial" w:hAnsi="Arial" w:cs="Arial"/>
          <w:sz w:val="22"/>
          <w:szCs w:val="22"/>
          <w:highlight w:val="yellow"/>
        </w:rPr>
        <w:t>Hoe men zich kan aanmelden en tot wanneer.</w:t>
      </w:r>
    </w:p>
    <w:p w14:paraId="7511D6F3" w14:textId="5BE139B7" w:rsidR="001E7909" w:rsidRPr="005571E4" w:rsidRDefault="001E7909" w:rsidP="00D92C93">
      <w:pPr>
        <w:rPr>
          <w:rFonts w:ascii="Arial" w:hAnsi="Arial" w:cs="Arial"/>
          <w:color w:val="000000"/>
          <w:sz w:val="22"/>
          <w:szCs w:val="22"/>
        </w:rPr>
      </w:pPr>
    </w:p>
    <w:p w14:paraId="6A70146B" w14:textId="682532D9" w:rsidR="001E7909" w:rsidRPr="005571E4" w:rsidRDefault="001E7909" w:rsidP="00D92C9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571E4">
        <w:rPr>
          <w:rFonts w:ascii="Arial" w:hAnsi="Arial" w:cs="Arial"/>
          <w:b/>
          <w:bCs/>
          <w:color w:val="000000"/>
          <w:sz w:val="22"/>
          <w:szCs w:val="22"/>
        </w:rPr>
        <w:t>Eenzaamheid</w:t>
      </w:r>
    </w:p>
    <w:p w14:paraId="7A336B0C" w14:textId="52F04C2D" w:rsidR="00D92C93" w:rsidRPr="005571E4" w:rsidRDefault="00C55DA8" w:rsidP="00D92C93">
      <w:pPr>
        <w:rPr>
          <w:rFonts w:ascii="Arial" w:hAnsi="Arial" w:cs="Arial"/>
          <w:color w:val="000000"/>
          <w:sz w:val="22"/>
          <w:szCs w:val="22"/>
        </w:rPr>
      </w:pPr>
      <w:r w:rsidRPr="00C55DA8">
        <w:rPr>
          <w:rFonts w:ascii="Arial" w:hAnsi="Arial" w:cs="Arial"/>
          <w:color w:val="000000"/>
          <w:sz w:val="22"/>
          <w:szCs w:val="22"/>
        </w:rPr>
        <w:t>Bijna de helft van de Nederlanders heeft eenzaamheidsgevoelens. 1 op de 7 voelt zich zelfs erg eenzaam.</w:t>
      </w:r>
      <w:r w:rsidR="00727419" w:rsidRPr="00727419">
        <w:rPr>
          <w:rFonts w:ascii="Arial" w:hAnsi="Arial" w:cs="Arial"/>
          <w:color w:val="000000"/>
          <w:sz w:val="22"/>
          <w:szCs w:val="22"/>
        </w:rPr>
        <w:t xml:space="preserve"> </w:t>
      </w:r>
      <w:r w:rsidR="001E7909" w:rsidRPr="005571E4">
        <w:rPr>
          <w:rFonts w:ascii="Arial" w:hAnsi="Arial" w:cs="Arial"/>
          <w:color w:val="000000"/>
          <w:sz w:val="22"/>
          <w:szCs w:val="22"/>
        </w:rPr>
        <w:t xml:space="preserve">Eenzaamheid is je niet verbonden voelen. </w:t>
      </w:r>
      <w:r w:rsidR="00A726E1" w:rsidRPr="005571E4">
        <w:rPr>
          <w:rFonts w:ascii="Arial" w:hAnsi="Arial" w:cs="Arial"/>
          <w:color w:val="000000"/>
          <w:sz w:val="22"/>
          <w:szCs w:val="22"/>
        </w:rPr>
        <w:t xml:space="preserve">De invloed van eenzaamheid is groot. Zeker als het langdurig aanhoudt, leidt eenzaamheid tot gezondheidsrisico’s, minder </w:t>
      </w:r>
      <w:r w:rsidR="005571E4">
        <w:rPr>
          <w:rFonts w:ascii="Arial" w:hAnsi="Arial" w:cs="Arial"/>
          <w:color w:val="000000"/>
          <w:sz w:val="22"/>
          <w:szCs w:val="22"/>
        </w:rPr>
        <w:t>meedoen</w:t>
      </w:r>
      <w:r w:rsidR="00A726E1" w:rsidRPr="005571E4">
        <w:rPr>
          <w:rFonts w:ascii="Arial" w:hAnsi="Arial" w:cs="Arial"/>
          <w:color w:val="000000"/>
          <w:sz w:val="22"/>
          <w:szCs w:val="22"/>
        </w:rPr>
        <w:t xml:space="preserve"> in de samenleving en </w:t>
      </w:r>
      <w:r w:rsidR="008A1813">
        <w:rPr>
          <w:rFonts w:ascii="Arial" w:hAnsi="Arial" w:cs="Arial"/>
          <w:color w:val="000000"/>
          <w:sz w:val="22"/>
          <w:szCs w:val="22"/>
        </w:rPr>
        <w:t>een gevoel dat welzijn of geluk tekortschiet</w:t>
      </w:r>
      <w:r w:rsidR="00A726E1" w:rsidRPr="005571E4">
        <w:rPr>
          <w:rFonts w:ascii="Arial" w:hAnsi="Arial" w:cs="Arial"/>
          <w:color w:val="000000"/>
          <w:sz w:val="22"/>
          <w:szCs w:val="22"/>
        </w:rPr>
        <w:t xml:space="preserve">. </w:t>
      </w:r>
      <w:r w:rsidR="00737FB6" w:rsidRPr="00737FB6">
        <w:rPr>
          <w:rFonts w:ascii="Arial" w:hAnsi="Arial" w:cs="Arial"/>
          <w:color w:val="000000"/>
          <w:sz w:val="22"/>
          <w:szCs w:val="22"/>
        </w:rPr>
        <w:t>Er kan een vicieuze cirkel ontstaan waarbij gevolgen de eenzaamheid versterken. Een goede reden om op tijd te handelen!</w:t>
      </w:r>
    </w:p>
    <w:p w14:paraId="607622A3" w14:textId="77777777" w:rsidR="001E7909" w:rsidRDefault="001E7909" w:rsidP="00D92C93">
      <w:pPr>
        <w:rPr>
          <w:rFonts w:ascii="Arial" w:hAnsi="Arial" w:cs="Arial"/>
          <w:sz w:val="22"/>
          <w:szCs w:val="22"/>
        </w:rPr>
      </w:pPr>
    </w:p>
    <w:p w14:paraId="219EB1DC" w14:textId="123A894D" w:rsidR="00D92C93" w:rsidRPr="00D92C93" w:rsidRDefault="00D92C93" w:rsidP="00D92C9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Actieprogramma Eén tegen </w:t>
      </w:r>
      <w:r w:rsidR="001E7909">
        <w:rPr>
          <w:rFonts w:ascii="Arial" w:hAnsi="Arial" w:cs="Arial"/>
          <w:b/>
          <w:bCs/>
          <w:sz w:val="22"/>
          <w:szCs w:val="22"/>
        </w:rPr>
        <w:t>eenzaamheid</w:t>
      </w:r>
    </w:p>
    <w:p w14:paraId="62804A64" w14:textId="77777777" w:rsidR="00737FB6" w:rsidRPr="00737FB6" w:rsidRDefault="003146E5" w:rsidP="00737FB6">
      <w:pPr>
        <w:spacing w:line="240" w:lineRule="exact"/>
        <w:rPr>
          <w:rFonts w:ascii="Arial" w:hAnsi="Arial" w:cs="Arial"/>
          <w:sz w:val="22"/>
          <w:szCs w:val="22"/>
        </w:rPr>
      </w:pPr>
      <w:r w:rsidRPr="00B04BBD">
        <w:rPr>
          <w:rFonts w:ascii="Arial" w:hAnsi="Arial" w:cs="Arial"/>
          <w:sz w:val="22"/>
          <w:szCs w:val="22"/>
        </w:rPr>
        <w:t xml:space="preserve">De Week tegen Eenzaamheid </w:t>
      </w:r>
      <w:r w:rsidR="001E7909" w:rsidRPr="00B04BBD">
        <w:rPr>
          <w:rFonts w:ascii="Arial" w:hAnsi="Arial" w:cs="Arial"/>
          <w:sz w:val="22"/>
          <w:szCs w:val="22"/>
        </w:rPr>
        <w:t>202</w:t>
      </w:r>
      <w:r w:rsidR="00C55DA8">
        <w:rPr>
          <w:rFonts w:ascii="Arial" w:hAnsi="Arial" w:cs="Arial"/>
          <w:sz w:val="22"/>
          <w:szCs w:val="22"/>
        </w:rPr>
        <w:t>4</w:t>
      </w:r>
      <w:r w:rsidR="001E7909" w:rsidRPr="00B04BBD">
        <w:rPr>
          <w:rFonts w:ascii="Arial" w:hAnsi="Arial" w:cs="Arial"/>
          <w:sz w:val="22"/>
          <w:szCs w:val="22"/>
        </w:rPr>
        <w:t xml:space="preserve"> </w:t>
      </w:r>
      <w:r w:rsidRPr="00B04BBD">
        <w:rPr>
          <w:rFonts w:ascii="Arial" w:hAnsi="Arial" w:cs="Arial"/>
          <w:sz w:val="22"/>
          <w:szCs w:val="22"/>
        </w:rPr>
        <w:t>wordt in het kader van het </w:t>
      </w:r>
      <w:hyperlink r:id="rId10" w:history="1">
        <w:r w:rsidRPr="00B04BBD">
          <w:rPr>
            <w:rFonts w:ascii="Arial" w:hAnsi="Arial" w:cs="Arial"/>
            <w:sz w:val="22"/>
            <w:szCs w:val="22"/>
          </w:rPr>
          <w:t>actieprogramma Eén tegen eenzaamheid</w:t>
        </w:r>
      </w:hyperlink>
      <w:r w:rsidRPr="00B04BBD">
        <w:rPr>
          <w:rFonts w:ascii="Arial" w:hAnsi="Arial" w:cs="Arial"/>
          <w:sz w:val="22"/>
          <w:szCs w:val="22"/>
        </w:rPr>
        <w:t> georganiseerd door het ministerie van V</w:t>
      </w:r>
      <w:r w:rsidR="001E7909">
        <w:rPr>
          <w:rFonts w:ascii="Arial" w:hAnsi="Arial" w:cs="Arial"/>
          <w:sz w:val="22"/>
          <w:szCs w:val="22"/>
        </w:rPr>
        <w:t>olksgezondheid, Welzijn en Sport</w:t>
      </w:r>
      <w:r w:rsidRPr="00B04BB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37FB6">
        <w:rPr>
          <w:rFonts w:ascii="Arial" w:hAnsi="Arial" w:cs="Arial"/>
          <w:sz w:val="22"/>
          <w:szCs w:val="22"/>
        </w:rPr>
        <w:t>80%</w:t>
      </w:r>
      <w:r w:rsidR="00727419">
        <w:rPr>
          <w:rFonts w:ascii="Arial" w:hAnsi="Arial" w:cs="Arial"/>
          <w:sz w:val="22"/>
          <w:szCs w:val="22"/>
        </w:rPr>
        <w:t xml:space="preserve"> van de </w:t>
      </w:r>
      <w:r w:rsidRPr="00CF242F">
        <w:rPr>
          <w:rFonts w:ascii="Arial" w:hAnsi="Arial" w:cs="Arial"/>
          <w:sz w:val="22"/>
          <w:szCs w:val="22"/>
        </w:rPr>
        <w:t xml:space="preserve">gemeenten </w:t>
      </w:r>
      <w:r w:rsidR="00727419">
        <w:rPr>
          <w:rFonts w:ascii="Arial" w:hAnsi="Arial" w:cs="Arial"/>
          <w:sz w:val="22"/>
          <w:szCs w:val="22"/>
        </w:rPr>
        <w:t xml:space="preserve">in Nederland </w:t>
      </w:r>
      <w:r w:rsidRPr="00CF242F">
        <w:rPr>
          <w:rFonts w:ascii="Arial" w:hAnsi="Arial" w:cs="Arial"/>
          <w:sz w:val="22"/>
          <w:szCs w:val="22"/>
        </w:rPr>
        <w:t xml:space="preserve">en </w:t>
      </w:r>
      <w:r w:rsidR="00C55DA8">
        <w:rPr>
          <w:rFonts w:ascii="Arial" w:hAnsi="Arial" w:cs="Arial"/>
          <w:sz w:val="22"/>
          <w:szCs w:val="22"/>
        </w:rPr>
        <w:t>meer dan 200</w:t>
      </w:r>
      <w:r w:rsidR="00466C48" w:rsidRPr="00CF242F">
        <w:rPr>
          <w:rFonts w:ascii="Arial" w:hAnsi="Arial" w:cs="Arial"/>
          <w:sz w:val="22"/>
          <w:szCs w:val="22"/>
        </w:rPr>
        <w:t xml:space="preserve"> </w:t>
      </w:r>
      <w:r w:rsidRPr="00CF242F">
        <w:rPr>
          <w:rFonts w:ascii="Arial" w:hAnsi="Arial" w:cs="Arial"/>
          <w:sz w:val="22"/>
          <w:szCs w:val="22"/>
        </w:rPr>
        <w:t>landelijke maatschappelijke organisaties</w:t>
      </w:r>
      <w:r w:rsidR="00727419">
        <w:rPr>
          <w:rFonts w:ascii="Arial" w:hAnsi="Arial" w:cs="Arial"/>
          <w:sz w:val="22"/>
          <w:szCs w:val="22"/>
        </w:rPr>
        <w:t xml:space="preserve">, bedrijven </w:t>
      </w:r>
      <w:r w:rsidR="00737FB6">
        <w:rPr>
          <w:rFonts w:ascii="Arial" w:hAnsi="Arial" w:cs="Arial"/>
          <w:sz w:val="22"/>
          <w:szCs w:val="22"/>
        </w:rPr>
        <w:t xml:space="preserve">en instellingen </w:t>
      </w:r>
      <w:r w:rsidR="008A1813">
        <w:rPr>
          <w:rFonts w:ascii="Arial" w:hAnsi="Arial" w:cs="Arial"/>
          <w:sz w:val="22"/>
          <w:szCs w:val="22"/>
        </w:rPr>
        <w:t>zijn bij het programma aangesloten</w:t>
      </w:r>
      <w:r w:rsidRPr="00CF242F">
        <w:rPr>
          <w:rFonts w:ascii="Arial" w:hAnsi="Arial" w:cs="Arial"/>
          <w:sz w:val="22"/>
          <w:szCs w:val="22"/>
        </w:rPr>
        <w:t>.</w:t>
      </w:r>
      <w:r w:rsidR="00737FB6">
        <w:rPr>
          <w:rFonts w:ascii="Arial" w:hAnsi="Arial" w:cs="Arial"/>
          <w:sz w:val="22"/>
          <w:szCs w:val="22"/>
        </w:rPr>
        <w:t xml:space="preserve"> </w:t>
      </w:r>
      <w:r w:rsidR="00737FB6" w:rsidRPr="00737FB6">
        <w:rPr>
          <w:rFonts w:ascii="Arial" w:hAnsi="Arial" w:cs="Arial"/>
          <w:sz w:val="22"/>
          <w:szCs w:val="22"/>
        </w:rPr>
        <w:t>Iedereen kan te maken krijgen met eenzaamheid. Bij jezelf of een ander. En iedereen kan er iets tegen doen.</w:t>
      </w:r>
    </w:p>
    <w:p w14:paraId="601A0895" w14:textId="6EB2C7D3" w:rsidR="003146E5" w:rsidRDefault="003146E5" w:rsidP="003146E5">
      <w:pPr>
        <w:rPr>
          <w:rFonts w:ascii="Arial" w:hAnsi="Arial" w:cs="Arial"/>
          <w:sz w:val="22"/>
          <w:szCs w:val="22"/>
        </w:rPr>
      </w:pPr>
    </w:p>
    <w:p w14:paraId="61C816CA" w14:textId="77777777" w:rsidR="003146E5" w:rsidRPr="00CF242F" w:rsidRDefault="003146E5" w:rsidP="003146E5">
      <w:pPr>
        <w:rPr>
          <w:rFonts w:ascii="Arial" w:hAnsi="Arial" w:cs="Arial"/>
          <w:sz w:val="22"/>
          <w:szCs w:val="22"/>
        </w:rPr>
      </w:pPr>
    </w:p>
    <w:p w14:paraId="21167543" w14:textId="7F56B37E" w:rsidR="00237301" w:rsidRPr="0056017E" w:rsidRDefault="003146E5" w:rsidP="0056017E">
      <w:pPr>
        <w:rPr>
          <w:rFonts w:ascii="Arial" w:hAnsi="Arial" w:cs="Arial"/>
          <w:sz w:val="22"/>
          <w:szCs w:val="22"/>
        </w:rPr>
      </w:pPr>
      <w:r w:rsidRPr="00CF242F">
        <w:rPr>
          <w:rFonts w:ascii="Arial" w:hAnsi="Arial" w:cs="Arial"/>
          <w:sz w:val="22"/>
          <w:szCs w:val="22"/>
        </w:rPr>
        <w:t xml:space="preserve">Kijk wat jij kunt doen op </w:t>
      </w:r>
      <w:hyperlink r:id="rId11" w:history="1">
        <w:r w:rsidRPr="00CF242F">
          <w:rPr>
            <w:rStyle w:val="Hyperlink"/>
            <w:rFonts w:ascii="Arial" w:hAnsi="Arial" w:cs="Arial"/>
            <w:sz w:val="22"/>
            <w:szCs w:val="22"/>
          </w:rPr>
          <w:t>www.eentegeneenzaamheid.nl</w:t>
        </w:r>
      </w:hyperlink>
      <w:r>
        <w:rPr>
          <w:rFonts w:ascii="Arial" w:hAnsi="Arial" w:cs="Arial"/>
          <w:sz w:val="22"/>
          <w:szCs w:val="22"/>
        </w:rPr>
        <w:t>.</w:t>
      </w:r>
      <w:r w:rsidR="008A1813">
        <w:rPr>
          <w:rFonts w:ascii="Arial" w:hAnsi="Arial" w:cs="Arial"/>
          <w:sz w:val="22"/>
          <w:szCs w:val="22"/>
        </w:rPr>
        <w:t xml:space="preserve"> </w:t>
      </w:r>
      <w:r w:rsidR="008A1813" w:rsidRPr="008A1813">
        <w:rPr>
          <w:rFonts w:ascii="Arial" w:hAnsi="Arial" w:cs="Arial"/>
          <w:sz w:val="22"/>
          <w:szCs w:val="22"/>
          <w:highlight w:val="yellow"/>
        </w:rPr>
        <w:t>[Of webadres eigen activiteiten]</w:t>
      </w:r>
    </w:p>
    <w:bookmarkEnd w:id="0"/>
    <w:p w14:paraId="759D5298" w14:textId="77777777" w:rsidR="00237301" w:rsidRPr="00237301" w:rsidRDefault="00237301" w:rsidP="00731695">
      <w:pPr>
        <w:rPr>
          <w:rFonts w:ascii="Arial" w:hAnsi="Arial" w:cs="Arial"/>
          <w:sz w:val="22"/>
          <w:szCs w:val="22"/>
        </w:rPr>
      </w:pPr>
    </w:p>
    <w:sectPr w:rsidR="00237301" w:rsidRPr="00237301" w:rsidSect="003E45E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1021" w:bottom="340" w:left="1418" w:header="425" w:footer="8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DEF6" w14:textId="77777777" w:rsidR="00AB6507" w:rsidRDefault="00AB6507">
      <w:r>
        <w:separator/>
      </w:r>
    </w:p>
  </w:endnote>
  <w:endnote w:type="continuationSeparator" w:id="0">
    <w:p w14:paraId="30E8AD26" w14:textId="77777777" w:rsidR="00AB6507" w:rsidRDefault="00AB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CCA8" w14:textId="77777777" w:rsidR="00283590" w:rsidRDefault="0028359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7D7160E" w14:textId="77777777" w:rsidR="00283590" w:rsidRDefault="0028359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D5BB" w14:textId="77777777" w:rsidR="00283590" w:rsidRDefault="00283590">
    <w:pPr>
      <w:pStyle w:val="Voettekst"/>
      <w:tabs>
        <w:tab w:val="clear" w:pos="9072"/>
        <w:tab w:val="right" w:pos="9498"/>
      </w:tabs>
      <w:ind w:right="-31"/>
      <w:jc w:val="center"/>
      <w:rPr>
        <w:rStyle w:val="Paginanummer"/>
        <w:sz w:val="22"/>
      </w:rPr>
    </w:pPr>
  </w:p>
  <w:p w14:paraId="3E756F27" w14:textId="4F2F48D9" w:rsidR="00283590" w:rsidRDefault="00283590">
    <w:pPr>
      <w:pStyle w:val="Voettekst"/>
      <w:tabs>
        <w:tab w:val="clear" w:pos="9072"/>
        <w:tab w:val="right" w:pos="9498"/>
      </w:tabs>
      <w:ind w:right="-31"/>
      <w:jc w:val="center"/>
      <w:rPr>
        <w:rFonts w:ascii="Arial" w:hAnsi="Arial"/>
        <w:sz w:val="22"/>
      </w:rPr>
    </w:pPr>
    <w:r>
      <w:rPr>
        <w:rStyle w:val="Paginanummer"/>
        <w:sz w:val="22"/>
      </w:rPr>
      <w:tab/>
    </w:r>
    <w:r>
      <w:rPr>
        <w:rStyle w:val="Paginanummer"/>
        <w:sz w:val="22"/>
      </w:rPr>
      <w:tab/>
    </w:r>
    <w:r>
      <w:rPr>
        <w:rStyle w:val="Paginanummer"/>
        <w:rFonts w:ascii="Arial" w:hAnsi="Arial"/>
      </w:rPr>
      <w:fldChar w:fldCharType="begin"/>
    </w:r>
    <w:r>
      <w:rPr>
        <w:rStyle w:val="Paginanummer"/>
        <w:rFonts w:ascii="Arial" w:hAnsi="Arial"/>
      </w:rPr>
      <w:instrText xml:space="preserve"> PAGE </w:instrText>
    </w:r>
    <w:r>
      <w:rPr>
        <w:rStyle w:val="Paginanummer"/>
        <w:rFonts w:ascii="Arial" w:hAnsi="Arial"/>
      </w:rPr>
      <w:fldChar w:fldCharType="separate"/>
    </w:r>
    <w:r w:rsidR="00A726E1">
      <w:rPr>
        <w:rStyle w:val="Paginanummer"/>
        <w:rFonts w:ascii="Arial" w:hAnsi="Arial"/>
        <w:noProof/>
      </w:rPr>
      <w:t>2</w:t>
    </w:r>
    <w:r>
      <w:rPr>
        <w:rStyle w:val="Paginanummer"/>
        <w:rFonts w:ascii="Arial" w:hAnsi="Arial"/>
      </w:rPr>
      <w:fldChar w:fldCharType="end"/>
    </w:r>
    <w:r>
      <w:rPr>
        <w:rStyle w:val="Paginanummer"/>
        <w:rFonts w:ascii="Arial" w:hAnsi="Arial"/>
      </w:rPr>
      <w:t>/</w:t>
    </w:r>
    <w:r>
      <w:rPr>
        <w:rStyle w:val="Paginanummer"/>
        <w:rFonts w:ascii="Arial" w:hAnsi="Arial"/>
      </w:rPr>
      <w:fldChar w:fldCharType="begin"/>
    </w:r>
    <w:r>
      <w:rPr>
        <w:rStyle w:val="Paginanummer"/>
        <w:rFonts w:ascii="Arial" w:hAnsi="Arial"/>
      </w:rPr>
      <w:instrText xml:space="preserve"> NUMPAGES </w:instrText>
    </w:r>
    <w:r>
      <w:rPr>
        <w:rStyle w:val="Paginanummer"/>
        <w:rFonts w:ascii="Arial" w:hAnsi="Arial"/>
      </w:rPr>
      <w:fldChar w:fldCharType="separate"/>
    </w:r>
    <w:r w:rsidR="00A726E1">
      <w:rPr>
        <w:rStyle w:val="Paginanummer"/>
        <w:rFonts w:ascii="Arial" w:hAnsi="Arial"/>
        <w:noProof/>
      </w:rPr>
      <w:t>2</w:t>
    </w:r>
    <w:r>
      <w:rPr>
        <w:rStyle w:val="Paginanummer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3C29" w14:textId="77777777" w:rsidR="00283590" w:rsidRDefault="00283590">
    <w:pPr>
      <w:pStyle w:val="Voettekst"/>
      <w:tabs>
        <w:tab w:val="clear" w:pos="4536"/>
        <w:tab w:val="clear" w:pos="9072"/>
        <w:tab w:val="left" w:pos="5812"/>
        <w:tab w:val="left" w:pos="6095"/>
        <w:tab w:val="left" w:pos="7371"/>
      </w:tabs>
      <w:jc w:val="right"/>
      <w:rPr>
        <w:rStyle w:val="Paginanummer"/>
        <w:rFonts w:ascii="Arial" w:hAnsi="Arial"/>
      </w:rPr>
    </w:pPr>
    <w:r>
      <w:rPr>
        <w:rStyle w:val="Paginanummer"/>
        <w:rFonts w:ascii="Arial" w:hAnsi="Arial"/>
      </w:rPr>
      <w:tab/>
    </w:r>
  </w:p>
  <w:p w14:paraId="3493CA23" w14:textId="74A30A3D" w:rsidR="00283590" w:rsidRDefault="00283590">
    <w:pPr>
      <w:pStyle w:val="Voettekst"/>
      <w:tabs>
        <w:tab w:val="clear" w:pos="4536"/>
        <w:tab w:val="clear" w:pos="9072"/>
        <w:tab w:val="left" w:pos="5812"/>
        <w:tab w:val="left" w:pos="6095"/>
        <w:tab w:val="left" w:pos="7371"/>
      </w:tabs>
      <w:jc w:val="right"/>
      <w:rPr>
        <w:rFonts w:ascii="Arial Narrow" w:hAnsi="Arial Narrow"/>
        <w:sz w:val="14"/>
        <w:lang w:val="en-GB"/>
      </w:rPr>
    </w:pPr>
    <w:r>
      <w:rPr>
        <w:rStyle w:val="Paginanummer"/>
        <w:rFonts w:ascii="Arial" w:hAnsi="Arial"/>
      </w:rPr>
      <w:tab/>
    </w:r>
    <w:r>
      <w:rPr>
        <w:rStyle w:val="Paginanummer"/>
        <w:rFonts w:ascii="Arial" w:hAnsi="Arial"/>
      </w:rPr>
      <w:fldChar w:fldCharType="begin"/>
    </w:r>
    <w:r>
      <w:rPr>
        <w:rStyle w:val="Paginanummer"/>
        <w:rFonts w:ascii="Arial" w:hAnsi="Arial"/>
      </w:rPr>
      <w:instrText xml:space="preserve"> PAGE </w:instrText>
    </w:r>
    <w:r>
      <w:rPr>
        <w:rStyle w:val="Paginanummer"/>
        <w:rFonts w:ascii="Arial" w:hAnsi="Arial"/>
      </w:rPr>
      <w:fldChar w:fldCharType="separate"/>
    </w:r>
    <w:r w:rsidR="007B3E57">
      <w:rPr>
        <w:rStyle w:val="Paginanummer"/>
        <w:rFonts w:ascii="Arial" w:hAnsi="Arial"/>
        <w:noProof/>
      </w:rPr>
      <w:t>1</w:t>
    </w:r>
    <w:r>
      <w:rPr>
        <w:rStyle w:val="Paginanummer"/>
        <w:rFonts w:ascii="Arial" w:hAnsi="Arial"/>
      </w:rPr>
      <w:fldChar w:fldCharType="end"/>
    </w:r>
    <w:r>
      <w:rPr>
        <w:rStyle w:val="Paginanummer"/>
        <w:rFonts w:ascii="Arial" w:hAnsi="Arial"/>
      </w:rPr>
      <w:t>/</w:t>
    </w:r>
    <w:r>
      <w:rPr>
        <w:rStyle w:val="Paginanummer"/>
        <w:rFonts w:ascii="Arial" w:hAnsi="Arial"/>
      </w:rPr>
      <w:fldChar w:fldCharType="begin"/>
    </w:r>
    <w:r>
      <w:rPr>
        <w:rStyle w:val="Paginanummer"/>
        <w:rFonts w:ascii="Arial" w:hAnsi="Arial"/>
      </w:rPr>
      <w:instrText xml:space="preserve"> NUMPAGES </w:instrText>
    </w:r>
    <w:r>
      <w:rPr>
        <w:rStyle w:val="Paginanummer"/>
        <w:rFonts w:ascii="Arial" w:hAnsi="Arial"/>
      </w:rPr>
      <w:fldChar w:fldCharType="separate"/>
    </w:r>
    <w:r w:rsidR="007B3E57">
      <w:rPr>
        <w:rStyle w:val="Paginanummer"/>
        <w:rFonts w:ascii="Arial" w:hAnsi="Arial"/>
        <w:noProof/>
      </w:rPr>
      <w:t>1</w:t>
    </w:r>
    <w:r>
      <w:rPr>
        <w:rStyle w:val="Paginanummer"/>
        <w:rFonts w:ascii="Arial" w:hAnsi="Arial"/>
      </w:rPr>
      <w:fldChar w:fldCharType="end"/>
    </w:r>
    <w:r>
      <w:rPr>
        <w:rFonts w:ascii="Arial Narrow" w:hAnsi="Arial Narrow"/>
        <w:sz w:val="14"/>
      </w:rPr>
      <w:tab/>
    </w:r>
    <w:r>
      <w:rPr>
        <w:rFonts w:ascii="Arial Narrow" w:hAnsi="Arial Narrow"/>
        <w:sz w:val="14"/>
        <w:lang w:val="en-GB"/>
      </w:rPr>
      <w:t xml:space="preserve"> </w:t>
    </w:r>
  </w:p>
  <w:p w14:paraId="24BE6101" w14:textId="77777777" w:rsidR="00283590" w:rsidRDefault="00283590">
    <w:pPr>
      <w:pStyle w:val="Voettekst"/>
      <w:tabs>
        <w:tab w:val="clear" w:pos="4536"/>
        <w:tab w:val="clear" w:pos="9072"/>
        <w:tab w:val="left" w:pos="5812"/>
        <w:tab w:val="left" w:pos="6095"/>
        <w:tab w:val="left" w:pos="7371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0D68" w14:textId="77777777" w:rsidR="00AB6507" w:rsidRDefault="00AB6507">
      <w:r>
        <w:separator/>
      </w:r>
    </w:p>
  </w:footnote>
  <w:footnote w:type="continuationSeparator" w:id="0">
    <w:p w14:paraId="20E93EE9" w14:textId="77777777" w:rsidR="00AB6507" w:rsidRDefault="00AB6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6066" w14:textId="44DFC1DD" w:rsidR="00283590" w:rsidRDefault="00727419" w:rsidP="00237301">
    <w:pPr>
      <w:pStyle w:val="Kopteks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1D0EC1" wp14:editId="2CB7B388">
          <wp:simplePos x="0" y="0"/>
          <wp:positionH relativeFrom="column">
            <wp:posOffset>4153535</wp:posOffset>
          </wp:positionH>
          <wp:positionV relativeFrom="paragraph">
            <wp:posOffset>149225</wp:posOffset>
          </wp:positionV>
          <wp:extent cx="1861820" cy="752475"/>
          <wp:effectExtent l="0" t="0" r="5080" b="9525"/>
          <wp:wrapSquare wrapText="bothSides"/>
          <wp:docPr id="2" name="Afbeelding 2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Lettertype, Graphics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82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85D"/>
    <w:multiLevelType w:val="hybridMultilevel"/>
    <w:tmpl w:val="2A16E6E6"/>
    <w:lvl w:ilvl="0" w:tplc="A7CCD7CC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36250"/>
    <w:multiLevelType w:val="hybridMultilevel"/>
    <w:tmpl w:val="9F983828"/>
    <w:lvl w:ilvl="0" w:tplc="A7CCD7CC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B4A19"/>
    <w:multiLevelType w:val="hybridMultilevel"/>
    <w:tmpl w:val="88382BC0"/>
    <w:lvl w:ilvl="0" w:tplc="B39AA1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F69D2"/>
    <w:multiLevelType w:val="hybridMultilevel"/>
    <w:tmpl w:val="B4ACA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31E83"/>
    <w:multiLevelType w:val="multilevel"/>
    <w:tmpl w:val="5BBC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636F0"/>
    <w:multiLevelType w:val="hybridMultilevel"/>
    <w:tmpl w:val="FA6207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81250">
    <w:abstractNumId w:val="5"/>
  </w:num>
  <w:num w:numId="2" w16cid:durableId="806360828">
    <w:abstractNumId w:val="0"/>
  </w:num>
  <w:num w:numId="3" w16cid:durableId="1907296111">
    <w:abstractNumId w:val="3"/>
  </w:num>
  <w:num w:numId="4" w16cid:durableId="1590692882">
    <w:abstractNumId w:val="2"/>
  </w:num>
  <w:num w:numId="5" w16cid:durableId="1353999058">
    <w:abstractNumId w:val="4"/>
  </w:num>
  <w:num w:numId="6" w16cid:durableId="59116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FC"/>
    <w:rsid w:val="00040C58"/>
    <w:rsid w:val="0008493E"/>
    <w:rsid w:val="001049D4"/>
    <w:rsid w:val="00172790"/>
    <w:rsid w:val="00192B73"/>
    <w:rsid w:val="001C1E90"/>
    <w:rsid w:val="001E7909"/>
    <w:rsid w:val="00215BFD"/>
    <w:rsid w:val="002323FE"/>
    <w:rsid w:val="00237301"/>
    <w:rsid w:val="00283590"/>
    <w:rsid w:val="002A4D45"/>
    <w:rsid w:val="002F777C"/>
    <w:rsid w:val="003146E5"/>
    <w:rsid w:val="00331624"/>
    <w:rsid w:val="003408EC"/>
    <w:rsid w:val="00344B81"/>
    <w:rsid w:val="003D299C"/>
    <w:rsid w:val="003E45E0"/>
    <w:rsid w:val="003F2CDA"/>
    <w:rsid w:val="00420EDB"/>
    <w:rsid w:val="00447F6C"/>
    <w:rsid w:val="00466C48"/>
    <w:rsid w:val="004B674B"/>
    <w:rsid w:val="005571E4"/>
    <w:rsid w:val="0056017E"/>
    <w:rsid w:val="00594EFC"/>
    <w:rsid w:val="005A2877"/>
    <w:rsid w:val="005A371E"/>
    <w:rsid w:val="00607793"/>
    <w:rsid w:val="0061525C"/>
    <w:rsid w:val="00677547"/>
    <w:rsid w:val="006A165F"/>
    <w:rsid w:val="006D62F8"/>
    <w:rsid w:val="007256FC"/>
    <w:rsid w:val="00727419"/>
    <w:rsid w:val="00731695"/>
    <w:rsid w:val="0073695D"/>
    <w:rsid w:val="00737A53"/>
    <w:rsid w:val="00737FB6"/>
    <w:rsid w:val="0074228C"/>
    <w:rsid w:val="007A2372"/>
    <w:rsid w:val="007B3E57"/>
    <w:rsid w:val="007C698C"/>
    <w:rsid w:val="007F3C3A"/>
    <w:rsid w:val="0081257F"/>
    <w:rsid w:val="00825ED7"/>
    <w:rsid w:val="00830F17"/>
    <w:rsid w:val="00841BC9"/>
    <w:rsid w:val="00861D1B"/>
    <w:rsid w:val="00882E32"/>
    <w:rsid w:val="008A1813"/>
    <w:rsid w:val="00934FCB"/>
    <w:rsid w:val="00972031"/>
    <w:rsid w:val="009B3501"/>
    <w:rsid w:val="009D6DF7"/>
    <w:rsid w:val="009E237B"/>
    <w:rsid w:val="009F7A18"/>
    <w:rsid w:val="00A01878"/>
    <w:rsid w:val="00A36FEB"/>
    <w:rsid w:val="00A726E1"/>
    <w:rsid w:val="00A75F00"/>
    <w:rsid w:val="00AA1934"/>
    <w:rsid w:val="00AB6507"/>
    <w:rsid w:val="00B04BBD"/>
    <w:rsid w:val="00B809D9"/>
    <w:rsid w:val="00BA0F9C"/>
    <w:rsid w:val="00C55DA8"/>
    <w:rsid w:val="00C570B7"/>
    <w:rsid w:val="00CD5907"/>
    <w:rsid w:val="00CD7E25"/>
    <w:rsid w:val="00CF242F"/>
    <w:rsid w:val="00D178B8"/>
    <w:rsid w:val="00D92C93"/>
    <w:rsid w:val="00DA1E76"/>
    <w:rsid w:val="00DB075E"/>
    <w:rsid w:val="00DD40FC"/>
    <w:rsid w:val="00DE36F5"/>
    <w:rsid w:val="00E307DD"/>
    <w:rsid w:val="00E62320"/>
    <w:rsid w:val="00E91D79"/>
    <w:rsid w:val="00EC54C1"/>
    <w:rsid w:val="00FA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0935F"/>
  <w15:chartTrackingRefBased/>
  <w15:docId w15:val="{CEA3A2BF-E8A0-4640-8C50-E9AF8D24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D40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customStyle="1" w:styleId="Onopgelostemelding1">
    <w:name w:val="Onopgeloste melding1"/>
    <w:uiPriority w:val="99"/>
    <w:semiHidden/>
    <w:unhideWhenUsed/>
    <w:rsid w:val="0023730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A165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Verwijzingopmerking">
    <w:name w:val="annotation reference"/>
    <w:rsid w:val="005A371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A371E"/>
  </w:style>
  <w:style w:type="character" w:customStyle="1" w:styleId="TekstopmerkingChar">
    <w:name w:val="Tekst opmerking Char"/>
    <w:basedOn w:val="Standaardalinea-lettertype"/>
    <w:link w:val="Tekstopmerking"/>
    <w:rsid w:val="005A371E"/>
  </w:style>
  <w:style w:type="paragraph" w:styleId="Onderwerpvanopmerking">
    <w:name w:val="annotation subject"/>
    <w:basedOn w:val="Tekstopmerking"/>
    <w:next w:val="Tekstopmerking"/>
    <w:link w:val="OnderwerpvanopmerkingChar"/>
    <w:rsid w:val="005A371E"/>
    <w:rPr>
      <w:b/>
      <w:bCs/>
    </w:rPr>
  </w:style>
  <w:style w:type="character" w:customStyle="1" w:styleId="OnderwerpvanopmerkingChar">
    <w:name w:val="Onderwerp van opmerking Char"/>
    <w:link w:val="Onderwerpvanopmerking"/>
    <w:rsid w:val="005A371E"/>
    <w:rPr>
      <w:b/>
      <w:bCs/>
    </w:rPr>
  </w:style>
  <w:style w:type="character" w:styleId="Zwaar">
    <w:name w:val="Strong"/>
    <w:uiPriority w:val="22"/>
    <w:qFormat/>
    <w:rsid w:val="007256FC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1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ntegeneenzaamheid.nl/wp-content/uploads/2024/04/Week-tegen-Eenzaamheid-24-visual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entegeneenzaamheid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eentegeneenzaamheid.nl/over-eenzaamheid/over-een-tegen-eenzaamhei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.v.dijck@minvws.n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42C0D-33C2-4777-A44B-793985EC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bedrijf</vt:lpstr>
    </vt:vector>
  </TitlesOfParts>
  <Company>Rijksoverheid</Company>
  <LinksUpToDate>false</LinksUpToDate>
  <CharactersWithSpaces>2810</CharactersWithSpaces>
  <SharedDoc>false</SharedDoc>
  <HLinks>
    <vt:vector size="66" baseType="variant">
      <vt:variant>
        <vt:i4>6750325</vt:i4>
      </vt:variant>
      <vt:variant>
        <vt:i4>30</vt:i4>
      </vt:variant>
      <vt:variant>
        <vt:i4>0</vt:i4>
      </vt:variant>
      <vt:variant>
        <vt:i4>5</vt:i4>
      </vt:variant>
      <vt:variant>
        <vt:lpwstr>http://www.eentegeneenzaamheid.nl/</vt:lpwstr>
      </vt:variant>
      <vt:variant>
        <vt:lpwstr/>
      </vt:variant>
      <vt:variant>
        <vt:i4>3604587</vt:i4>
      </vt:variant>
      <vt:variant>
        <vt:i4>27</vt:i4>
      </vt:variant>
      <vt:variant>
        <vt:i4>0</vt:i4>
      </vt:variant>
      <vt:variant>
        <vt:i4>5</vt:i4>
      </vt:variant>
      <vt:variant>
        <vt:lpwstr>https://www.rivm.nl/media/eenzaamheid/eenzaamheid.html</vt:lpwstr>
      </vt:variant>
      <vt:variant>
        <vt:lpwstr/>
      </vt:variant>
      <vt:variant>
        <vt:i4>4653153</vt:i4>
      </vt:variant>
      <vt:variant>
        <vt:i4>24</vt:i4>
      </vt:variant>
      <vt:variant>
        <vt:i4>0</vt:i4>
      </vt:variant>
      <vt:variant>
        <vt:i4>5</vt:i4>
      </vt:variant>
      <vt:variant>
        <vt:lpwstr>mailto:mb.v.dijck@minvws.nl</vt:lpwstr>
      </vt:variant>
      <vt:variant>
        <vt:lpwstr/>
      </vt:variant>
      <vt:variant>
        <vt:i4>1376347</vt:i4>
      </vt:variant>
      <vt:variant>
        <vt:i4>21</vt:i4>
      </vt:variant>
      <vt:variant>
        <vt:i4>0</vt:i4>
      </vt:variant>
      <vt:variant>
        <vt:i4>5</vt:i4>
      </vt:variant>
      <vt:variant>
        <vt:lpwstr>https://www.eentegeneenzaamheid.nl/toolkit/communicatiemateriaal/</vt:lpwstr>
      </vt:variant>
      <vt:variant>
        <vt:lpwstr/>
      </vt:variant>
      <vt:variant>
        <vt:i4>6750325</vt:i4>
      </vt:variant>
      <vt:variant>
        <vt:i4>18</vt:i4>
      </vt:variant>
      <vt:variant>
        <vt:i4>0</vt:i4>
      </vt:variant>
      <vt:variant>
        <vt:i4>5</vt:i4>
      </vt:variant>
      <vt:variant>
        <vt:lpwstr>http://www.eentegeneenzaamheid.nl/</vt:lpwstr>
      </vt:variant>
      <vt:variant>
        <vt:lpwstr/>
      </vt:variant>
      <vt:variant>
        <vt:i4>6750325</vt:i4>
      </vt:variant>
      <vt:variant>
        <vt:i4>15</vt:i4>
      </vt:variant>
      <vt:variant>
        <vt:i4>0</vt:i4>
      </vt:variant>
      <vt:variant>
        <vt:i4>5</vt:i4>
      </vt:variant>
      <vt:variant>
        <vt:lpwstr>http://www.eentegeneenzaamheid.nl/</vt:lpwstr>
      </vt:variant>
      <vt:variant>
        <vt:lpwstr/>
      </vt:variant>
      <vt:variant>
        <vt:i4>6750325</vt:i4>
      </vt:variant>
      <vt:variant>
        <vt:i4>12</vt:i4>
      </vt:variant>
      <vt:variant>
        <vt:i4>0</vt:i4>
      </vt:variant>
      <vt:variant>
        <vt:i4>5</vt:i4>
      </vt:variant>
      <vt:variant>
        <vt:lpwstr>http://www.eentegeneenzaamheid.nl/</vt:lpwstr>
      </vt:variant>
      <vt:variant>
        <vt:lpwstr/>
      </vt:variant>
      <vt:variant>
        <vt:i4>7340064</vt:i4>
      </vt:variant>
      <vt:variant>
        <vt:i4>9</vt:i4>
      </vt:variant>
      <vt:variant>
        <vt:i4>0</vt:i4>
      </vt:variant>
      <vt:variant>
        <vt:i4>5</vt:i4>
      </vt:variant>
      <vt:variant>
        <vt:lpwstr>https://www.coosto.com/nl/blogs/wat-zijn-2020-de-beste-tijden-om-te-posten-op-social-media</vt:lpwstr>
      </vt:variant>
      <vt:variant>
        <vt:lpwstr/>
      </vt:variant>
      <vt:variant>
        <vt:i4>6750325</vt:i4>
      </vt:variant>
      <vt:variant>
        <vt:i4>6</vt:i4>
      </vt:variant>
      <vt:variant>
        <vt:i4>0</vt:i4>
      </vt:variant>
      <vt:variant>
        <vt:i4>5</vt:i4>
      </vt:variant>
      <vt:variant>
        <vt:lpwstr>http://www.eentegeneenzaamheid.nl/</vt:lpwstr>
      </vt:variant>
      <vt:variant>
        <vt:lpwstr/>
      </vt:variant>
      <vt:variant>
        <vt:i4>7209011</vt:i4>
      </vt:variant>
      <vt:variant>
        <vt:i4>3</vt:i4>
      </vt:variant>
      <vt:variant>
        <vt:i4>0</vt:i4>
      </vt:variant>
      <vt:variant>
        <vt:i4>5</vt:i4>
      </vt:variant>
      <vt:variant>
        <vt:lpwstr>https://www.eentegeneenzaamheid.nl/over-eenzaamheid/over-een-tegen-eenzaamheid/</vt:lpwstr>
      </vt:variant>
      <vt:variant>
        <vt:lpwstr/>
      </vt:variant>
      <vt:variant>
        <vt:i4>4653153</vt:i4>
      </vt:variant>
      <vt:variant>
        <vt:i4>0</vt:i4>
      </vt:variant>
      <vt:variant>
        <vt:i4>0</vt:i4>
      </vt:variant>
      <vt:variant>
        <vt:i4>5</vt:i4>
      </vt:variant>
      <vt:variant>
        <vt:lpwstr>mailto:mb.v.dijck@minvws.nl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Dijck, M.B. van (Marc)</dc:creator>
  <cp:keywords/>
  <cp:lastModifiedBy>Dijck, M.B. van (Marc)</cp:lastModifiedBy>
  <cp:revision>2</cp:revision>
  <cp:lastPrinted>2010-03-30T10:40:00Z</cp:lastPrinted>
  <dcterms:created xsi:type="dcterms:W3CDTF">2024-06-20T10:14:00Z</dcterms:created>
  <dcterms:modified xsi:type="dcterms:W3CDTF">2024-06-20T10:14:00Z</dcterms:modified>
</cp:coreProperties>
</file>